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9C706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9C706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9C706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6645C3A6" w:rsidR="00CC2320" w:rsidRPr="00E247F1" w:rsidRDefault="00FD313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795F93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009C706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5C878575" w:rsidR="00CC2320" w:rsidRPr="00E247F1" w:rsidRDefault="00FD3130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795F93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009C706E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009C706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66FA409F" w:rsidR="00E247F1" w:rsidRPr="00925B3A" w:rsidRDefault="00FD3130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795F93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Loreta Leščiuvienė, Mob. +370 612 67387</w:t>
                </w:r>
              </w:sdtContent>
            </w:sdt>
          </w:p>
        </w:tc>
      </w:tr>
      <w:tr w:rsidR="00E247F1" w14:paraId="3373F007" w14:textId="77777777" w:rsidTr="009C706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9C706E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9C706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43D4320D" w:rsidR="00323C20" w:rsidRPr="007F7F62" w:rsidRDefault="007F7F62" w:rsidP="007F7F62">
            <w:pPr>
              <w:pStyle w:val="Heading2"/>
              <w:numPr>
                <w:ilvl w:val="0"/>
                <w:numId w:val="0"/>
              </w:numPr>
              <w:tabs>
                <w:tab w:val="clear" w:pos="29"/>
                <w:tab w:val="clear" w:pos="313"/>
                <w:tab w:val="left" w:pos="33"/>
              </w:tabs>
              <w:ind w:left="33" w:hanging="33"/>
              <w:rPr>
                <w:b w:val="0"/>
                <w:bCs w:val="0"/>
              </w:rPr>
            </w:pPr>
            <w:r w:rsidRPr="007F7F62">
              <w:rPr>
                <w:b w:val="0"/>
                <w:bCs w:val="0"/>
              </w:rPr>
              <w:t>(2025-GSC-771) Atlygio rinkos tyrimo ataskaita, pareigybių</w:t>
            </w:r>
            <w:r>
              <w:rPr>
                <w:b w:val="0"/>
                <w:bCs w:val="0"/>
              </w:rPr>
              <w:t xml:space="preserve"> </w:t>
            </w:r>
            <w:r w:rsidRPr="007F7F62">
              <w:rPr>
                <w:b w:val="0"/>
                <w:bCs w:val="0"/>
              </w:rPr>
              <w:t>vertinimas ir pristatymas</w:t>
            </w:r>
            <w:r w:rsidR="00323C20" w:rsidRPr="00F8244A">
              <w:t xml:space="preserve"> (toliau tekste </w:t>
            </w:r>
            <w:r w:rsidR="00323C20">
              <w:t>–</w:t>
            </w:r>
            <w:r w:rsidR="00323C20"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>
                  <w:t>Paslaugos</w:t>
                </w:r>
              </w:sdtContent>
            </w:sdt>
            <w:r w:rsidR="00323C20"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9C706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169179C8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9C706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34DAFF82" w:rsidR="00376B06" w:rsidRPr="006D4CF5" w:rsidRDefault="00BD782B" w:rsidP="006D4CF5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9C706E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9C706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9C706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ED2D62E" w:rsidR="003A062B" w:rsidRPr="00E247F1" w:rsidRDefault="00FD313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6D4CF5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9C706E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9C706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9C706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9C706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1DA710ED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47791C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9C706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009C706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696F768E" w:rsidR="009F3C36" w:rsidRPr="00BD1B2C" w:rsidRDefault="009F3C36" w:rsidP="006D4CF5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9C706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9C706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71ECF0C6" w14:textId="129DFDB2" w:rsidR="00074417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FB1580">
                  <w:rPr>
                    <w:rFonts w:ascii="Arial" w:hAnsi="Arial" w:cs="Arial"/>
                    <w:bCs/>
                    <w:sz w:val="20"/>
                    <w:szCs w:val="20"/>
                  </w:rPr>
                  <w:t>150 000,00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  <w:p w14:paraId="2B1A3DDC" w14:textId="5F7C64C2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9C706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9C706E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39DDD70C" w:rsidR="00310DFA" w:rsidRDefault="00310DFA" w:rsidP="00EA429A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23169D57" w:rsidR="007D373E" w:rsidRPr="00FB1580" w:rsidRDefault="00310DFA" w:rsidP="00EA429A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9C706E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9C706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9C706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9C706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27E6A43D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B7559F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1878ECA2" w:rsidR="003859B7" w:rsidRPr="00E247F1" w:rsidRDefault="003859B7" w:rsidP="00732BF9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9C706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17CAA7F5" w14:textId="0F26BD6C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9C706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884E89F" w:rsidR="009A5A80" w:rsidRPr="00EA429A" w:rsidRDefault="00DF164E" w:rsidP="00EA429A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EA429A" w:rsidRPr="00EA429A">
                  <w:rPr>
                    <w:rFonts w:ascii="Arial" w:hAnsi="Arial" w:cs="Arial"/>
                    <w:bCs/>
                    <w:sz w:val="20"/>
                    <w:szCs w:val="20"/>
                  </w:rPr>
                  <w:t>143</w:t>
                </w:r>
                <w:r w:rsidR="00EA429A">
                  <w:rPr>
                    <w:rFonts w:ascii="Arial" w:hAnsi="Arial" w:cs="Arial"/>
                    <w:bCs/>
                    <w:sz w:val="20"/>
                    <w:szCs w:val="20"/>
                  </w:rPr>
                  <w:t xml:space="preserve"> </w:t>
                </w:r>
                <w:r w:rsidR="00EA429A" w:rsidRPr="00EA429A">
                  <w:rPr>
                    <w:rFonts w:ascii="Arial" w:hAnsi="Arial" w:cs="Arial"/>
                    <w:bCs/>
                    <w:sz w:val="20"/>
                    <w:szCs w:val="20"/>
                  </w:rPr>
                  <w:t>355</w:t>
                </w:r>
                <w:r w:rsidR="00EA429A">
                  <w:rPr>
                    <w:rFonts w:ascii="Arial" w:hAnsi="Arial" w:cs="Arial"/>
                    <w:bCs/>
                    <w:sz w:val="20"/>
                    <w:szCs w:val="20"/>
                  </w:rPr>
                  <w:t>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9C706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3C882734" w:rsidR="009A5A80" w:rsidRPr="00E247F1" w:rsidRDefault="00FD313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EA429A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9C706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9C706E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9C706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9C706E">
        <w:trPr>
          <w:trHeight w:val="301"/>
        </w:trPr>
        <w:tc>
          <w:tcPr>
            <w:tcW w:w="9628" w:type="dxa"/>
            <w:gridSpan w:val="2"/>
          </w:tcPr>
          <w:p w14:paraId="3C4A02D2" w14:textId="0C82FACF" w:rsidR="00B54D34" w:rsidRPr="002459F5" w:rsidRDefault="001F2B74" w:rsidP="00EA429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6EC512B1" w14:textId="77777777" w:rsidTr="009C706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EA429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735F6766" w14:textId="77777777" w:rsidTr="009C706E">
        <w:trPr>
          <w:trHeight w:val="301"/>
        </w:trPr>
        <w:tc>
          <w:tcPr>
            <w:tcW w:w="9628" w:type="dxa"/>
            <w:gridSpan w:val="2"/>
          </w:tcPr>
          <w:p w14:paraId="2A64AD77" w14:textId="312D8C90" w:rsidR="00B54D34" w:rsidRPr="00E247F1" w:rsidRDefault="00113F8B" w:rsidP="00EA429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>Ekonominio naudingumo vertinimo metodika;</w:t>
            </w:r>
          </w:p>
        </w:tc>
      </w:tr>
      <w:tr w:rsidR="00B54D34" w14:paraId="096CD5B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B64E9DF" w14:textId="797D0589" w:rsidR="00B54D34" w:rsidRPr="00E247F1" w:rsidRDefault="00FD3130" w:rsidP="00EA429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EA429A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9C706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EA429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9C706E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EA429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9C706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9C706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EA429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9C706E">
        <w:trPr>
          <w:trHeight w:val="301"/>
        </w:trPr>
        <w:tc>
          <w:tcPr>
            <w:tcW w:w="9628" w:type="dxa"/>
            <w:gridSpan w:val="2"/>
          </w:tcPr>
          <w:p w14:paraId="4FC2BE23" w14:textId="38472FC1" w:rsidR="000320F2" w:rsidRDefault="008267E4" w:rsidP="00EA429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9C706E">
        <w:trPr>
          <w:trHeight w:val="301"/>
        </w:trPr>
        <w:tc>
          <w:tcPr>
            <w:tcW w:w="9628" w:type="dxa"/>
            <w:gridSpan w:val="2"/>
          </w:tcPr>
          <w:p w14:paraId="33F4682C" w14:textId="0086DF17" w:rsidR="00647519" w:rsidRPr="000C69FC" w:rsidRDefault="00FA1682" w:rsidP="00EA429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C69FC">
              <w:rPr>
                <w:rFonts w:ascii="Arial" w:hAnsi="Arial" w:cs="Arial"/>
                <w:sz w:val="20"/>
                <w:szCs w:val="20"/>
              </w:rPr>
              <w:t>Tinkamai vykdomų ar įvykdytų sutarčių sąrašo forma;</w:t>
            </w:r>
          </w:p>
        </w:tc>
      </w:tr>
      <w:tr w:rsidR="00647519" w14:paraId="352FD4BD" w14:textId="77777777" w:rsidTr="009C706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EA429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9F19D" w14:textId="77777777" w:rsidR="00453446" w:rsidRDefault="00453446" w:rsidP="001C65C9">
      <w:pPr>
        <w:spacing w:after="0" w:line="240" w:lineRule="auto"/>
      </w:pPr>
      <w:r>
        <w:separator/>
      </w:r>
    </w:p>
  </w:endnote>
  <w:endnote w:type="continuationSeparator" w:id="0">
    <w:p w14:paraId="0922A9A1" w14:textId="77777777" w:rsidR="00453446" w:rsidRDefault="00453446" w:rsidP="001C65C9">
      <w:pPr>
        <w:spacing w:after="0" w:line="240" w:lineRule="auto"/>
      </w:pPr>
      <w:r>
        <w:continuationSeparator/>
      </w:r>
    </w:p>
  </w:endnote>
  <w:endnote w:type="continuationNotice" w:id="1">
    <w:p w14:paraId="4A69FBAF" w14:textId="77777777" w:rsidR="00453446" w:rsidRDefault="004534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BAB3F" w14:textId="77777777" w:rsidR="00453446" w:rsidRDefault="00453446" w:rsidP="001C65C9">
      <w:pPr>
        <w:spacing w:after="0" w:line="240" w:lineRule="auto"/>
      </w:pPr>
      <w:r>
        <w:separator/>
      </w:r>
    </w:p>
  </w:footnote>
  <w:footnote w:type="continuationSeparator" w:id="0">
    <w:p w14:paraId="6E5ACEE2" w14:textId="77777777" w:rsidR="00453446" w:rsidRDefault="00453446" w:rsidP="001C65C9">
      <w:pPr>
        <w:spacing w:after="0" w:line="240" w:lineRule="auto"/>
      </w:pPr>
      <w:r>
        <w:continuationSeparator/>
      </w:r>
    </w:p>
  </w:footnote>
  <w:footnote w:type="continuationNotice" w:id="1">
    <w:p w14:paraId="51AE7A6C" w14:textId="77777777" w:rsidR="00453446" w:rsidRDefault="0045344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19FDA8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9C706E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C69FC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279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3446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91C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590B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4CF5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5F9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7F7F62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73B87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37B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559F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29A"/>
    <w:rsid w:val="00EA4971"/>
    <w:rsid w:val="00EB6B2C"/>
    <w:rsid w:val="00EB7023"/>
    <w:rsid w:val="00EC219F"/>
    <w:rsid w:val="00EC3B4D"/>
    <w:rsid w:val="00ED1D33"/>
    <w:rsid w:val="00ED1ED9"/>
    <w:rsid w:val="00ED4C4D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1580"/>
    <w:rsid w:val="00FB5861"/>
    <w:rsid w:val="00FB5D59"/>
    <w:rsid w:val="00FB6DAD"/>
    <w:rsid w:val="00FC49A2"/>
    <w:rsid w:val="00FC4B51"/>
    <w:rsid w:val="00FC62F8"/>
    <w:rsid w:val="00FD1E6D"/>
    <w:rsid w:val="00FD2A46"/>
    <w:rsid w:val="00FD3130"/>
    <w:rsid w:val="00FD3EE6"/>
    <w:rsid w:val="00FD492C"/>
    <w:rsid w:val="00FD53E4"/>
    <w:rsid w:val="00FD5C6D"/>
    <w:rsid w:val="00FE4857"/>
    <w:rsid w:val="00FE6A28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5246F0"/>
    <w:rsid w:val="005B65BC"/>
    <w:rsid w:val="005D590B"/>
    <w:rsid w:val="00652EA0"/>
    <w:rsid w:val="00687C0D"/>
    <w:rsid w:val="006A1C3D"/>
    <w:rsid w:val="006B0211"/>
    <w:rsid w:val="00863E07"/>
    <w:rsid w:val="008C260F"/>
    <w:rsid w:val="00963563"/>
    <w:rsid w:val="00973B87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ED4C4D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DEFFF-1C21-42B2-964B-998190CFE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AD9247-3C5D-40A1-AE29-D9948E1557E3}">
  <ds:schemaRefs>
    <ds:schemaRef ds:uri="http://www.w3.org/XML/1998/namespace"/>
    <ds:schemaRef ds:uri="http://purl.org/dc/elements/1.1/"/>
    <ds:schemaRef ds:uri="http://purl.org/dc/dcmitype/"/>
    <ds:schemaRef ds:uri="8e1067c2-82b2-43e6-ba4a-21d0911eaf9a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998</TotalTime>
  <Pages>2</Pages>
  <Words>2252</Words>
  <Characters>1284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Nerijus Mocevičius</cp:lastModifiedBy>
  <cp:revision>830</cp:revision>
  <dcterms:created xsi:type="dcterms:W3CDTF">2024-10-17T11:41:00Z</dcterms:created>
  <dcterms:modified xsi:type="dcterms:W3CDTF">2025-11-10T10:51:00Z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